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DAADD" w14:textId="77777777" w:rsidR="00F82DE4" w:rsidRDefault="00F82DE4" w:rsidP="00F82DE4">
      <w:pPr>
        <w:spacing w:line="480" w:lineRule="auto"/>
        <w:jc w:val="center"/>
        <w:rPr>
          <w:rFonts w:ascii="Times New Roman" w:hAnsi="Times New Roman" w:cs="Times New Roman"/>
          <w:sz w:val="24"/>
          <w:szCs w:val="24"/>
        </w:rPr>
      </w:pPr>
      <w:r>
        <w:rPr>
          <w:rFonts w:ascii="Times New Roman" w:hAnsi="Times New Roman" w:cs="Times New Roman"/>
          <w:sz w:val="24"/>
          <w:szCs w:val="24"/>
        </w:rPr>
        <w:t>MANDATED REPORTING</w:t>
      </w:r>
    </w:p>
    <w:p w14:paraId="1329005B" w14:textId="77777777" w:rsidR="00E5774A" w:rsidRDefault="00E5774A" w:rsidP="00F82DE4">
      <w:pPr>
        <w:spacing w:line="480" w:lineRule="auto"/>
        <w:jc w:val="center"/>
        <w:rPr>
          <w:rFonts w:ascii="Times New Roman" w:hAnsi="Times New Roman" w:cs="Times New Roman"/>
          <w:sz w:val="24"/>
          <w:szCs w:val="24"/>
        </w:rPr>
      </w:pPr>
    </w:p>
    <w:p w14:paraId="30700B26" w14:textId="77777777" w:rsidR="00E5774A" w:rsidRPr="00E5774A" w:rsidRDefault="00E5774A" w:rsidP="00E5774A">
      <w:pPr>
        <w:spacing w:line="480" w:lineRule="auto"/>
        <w:jc w:val="center"/>
        <w:rPr>
          <w:rFonts w:ascii="Times New Roman" w:hAnsi="Times New Roman" w:cs="Times New Roman"/>
          <w:sz w:val="24"/>
          <w:szCs w:val="24"/>
        </w:rPr>
      </w:pPr>
      <w:r w:rsidRPr="00E5774A">
        <w:rPr>
          <w:rFonts w:ascii="Times New Roman" w:hAnsi="Times New Roman" w:cs="Times New Roman"/>
          <w:sz w:val="24"/>
          <w:szCs w:val="24"/>
        </w:rPr>
        <w:t>Author</w:t>
      </w:r>
    </w:p>
    <w:p w14:paraId="556881A7" w14:textId="77777777" w:rsidR="00E5774A" w:rsidRPr="00E5774A" w:rsidRDefault="00E5774A" w:rsidP="00E5774A">
      <w:pPr>
        <w:spacing w:line="480" w:lineRule="auto"/>
        <w:jc w:val="center"/>
        <w:rPr>
          <w:rFonts w:ascii="Times New Roman" w:hAnsi="Times New Roman" w:cs="Times New Roman"/>
          <w:sz w:val="24"/>
          <w:szCs w:val="24"/>
        </w:rPr>
      </w:pPr>
      <w:r w:rsidRPr="00E5774A">
        <w:rPr>
          <w:rFonts w:ascii="Times New Roman" w:hAnsi="Times New Roman" w:cs="Times New Roman"/>
          <w:sz w:val="24"/>
          <w:szCs w:val="24"/>
        </w:rPr>
        <w:t>Institutional Affiliation</w:t>
      </w:r>
    </w:p>
    <w:p w14:paraId="2542BD22" w14:textId="77777777" w:rsidR="00E5774A" w:rsidRPr="00E5774A" w:rsidRDefault="00E5774A" w:rsidP="00E5774A">
      <w:pPr>
        <w:spacing w:line="480" w:lineRule="auto"/>
        <w:jc w:val="center"/>
        <w:rPr>
          <w:rFonts w:ascii="Times New Roman" w:hAnsi="Times New Roman" w:cs="Times New Roman"/>
          <w:sz w:val="24"/>
          <w:szCs w:val="24"/>
        </w:rPr>
      </w:pPr>
      <w:r w:rsidRPr="00E5774A">
        <w:rPr>
          <w:rFonts w:ascii="Times New Roman" w:hAnsi="Times New Roman" w:cs="Times New Roman"/>
          <w:sz w:val="24"/>
          <w:szCs w:val="24"/>
        </w:rPr>
        <w:t>Instructor</w:t>
      </w:r>
    </w:p>
    <w:p w14:paraId="0C5E968C" w14:textId="77777777" w:rsidR="00E5774A" w:rsidRPr="00E5774A" w:rsidRDefault="00E5774A" w:rsidP="00E5774A">
      <w:pPr>
        <w:spacing w:line="480" w:lineRule="auto"/>
        <w:jc w:val="center"/>
        <w:rPr>
          <w:rFonts w:ascii="Times New Roman" w:hAnsi="Times New Roman" w:cs="Times New Roman"/>
          <w:sz w:val="24"/>
          <w:szCs w:val="24"/>
        </w:rPr>
      </w:pPr>
      <w:r w:rsidRPr="00E5774A">
        <w:rPr>
          <w:rFonts w:ascii="Times New Roman" w:hAnsi="Times New Roman" w:cs="Times New Roman"/>
          <w:sz w:val="24"/>
          <w:szCs w:val="24"/>
        </w:rPr>
        <w:t>Course code</w:t>
      </w:r>
    </w:p>
    <w:p w14:paraId="23C2407E" w14:textId="77777777" w:rsidR="00E5774A" w:rsidRPr="00E5774A" w:rsidRDefault="00E5774A" w:rsidP="00E5774A">
      <w:pPr>
        <w:spacing w:line="480" w:lineRule="auto"/>
        <w:jc w:val="center"/>
        <w:rPr>
          <w:rFonts w:ascii="Times New Roman" w:hAnsi="Times New Roman" w:cs="Times New Roman"/>
          <w:sz w:val="24"/>
          <w:szCs w:val="24"/>
        </w:rPr>
      </w:pPr>
      <w:r w:rsidRPr="00E5774A">
        <w:rPr>
          <w:rFonts w:ascii="Times New Roman" w:hAnsi="Times New Roman" w:cs="Times New Roman"/>
          <w:sz w:val="24"/>
          <w:szCs w:val="24"/>
        </w:rPr>
        <w:t>Date of submission.</w:t>
      </w:r>
    </w:p>
    <w:p w14:paraId="6E30EE1F" w14:textId="77777777" w:rsidR="00E5774A" w:rsidRPr="00E5774A" w:rsidRDefault="00E5774A" w:rsidP="00E5774A">
      <w:pPr>
        <w:spacing w:line="480" w:lineRule="auto"/>
        <w:rPr>
          <w:rFonts w:ascii="Times New Roman" w:hAnsi="Times New Roman" w:cs="Times New Roman"/>
          <w:sz w:val="24"/>
          <w:szCs w:val="24"/>
        </w:rPr>
      </w:pPr>
    </w:p>
    <w:p w14:paraId="79293AAD" w14:textId="77777777" w:rsidR="00F82DE4" w:rsidRDefault="00F82DE4" w:rsidP="000F27AA">
      <w:pPr>
        <w:spacing w:line="480" w:lineRule="auto"/>
        <w:rPr>
          <w:rFonts w:ascii="Times New Roman" w:hAnsi="Times New Roman" w:cs="Times New Roman"/>
          <w:sz w:val="24"/>
          <w:szCs w:val="24"/>
        </w:rPr>
      </w:pPr>
    </w:p>
    <w:p w14:paraId="3DBD00B3" w14:textId="77777777" w:rsidR="00F82DE4" w:rsidRDefault="00F82DE4" w:rsidP="000F27AA">
      <w:pPr>
        <w:spacing w:line="480" w:lineRule="auto"/>
        <w:rPr>
          <w:rFonts w:ascii="Times New Roman" w:hAnsi="Times New Roman" w:cs="Times New Roman"/>
          <w:sz w:val="24"/>
          <w:szCs w:val="24"/>
        </w:rPr>
      </w:pPr>
    </w:p>
    <w:p w14:paraId="16D0A4A1" w14:textId="77777777" w:rsidR="00F82DE4" w:rsidRDefault="00F82DE4" w:rsidP="000F27AA">
      <w:pPr>
        <w:spacing w:line="480" w:lineRule="auto"/>
        <w:rPr>
          <w:rFonts w:ascii="Times New Roman" w:hAnsi="Times New Roman" w:cs="Times New Roman"/>
          <w:sz w:val="24"/>
          <w:szCs w:val="24"/>
        </w:rPr>
      </w:pPr>
    </w:p>
    <w:p w14:paraId="5D48608B" w14:textId="77777777" w:rsidR="00F82DE4" w:rsidRDefault="00F82DE4" w:rsidP="000F27AA">
      <w:pPr>
        <w:spacing w:line="480" w:lineRule="auto"/>
        <w:rPr>
          <w:rFonts w:ascii="Times New Roman" w:hAnsi="Times New Roman" w:cs="Times New Roman"/>
          <w:sz w:val="24"/>
          <w:szCs w:val="24"/>
        </w:rPr>
      </w:pPr>
    </w:p>
    <w:p w14:paraId="3CACAD35" w14:textId="77777777" w:rsidR="00F82DE4" w:rsidRDefault="00F82DE4" w:rsidP="000F27AA">
      <w:pPr>
        <w:spacing w:line="480" w:lineRule="auto"/>
        <w:rPr>
          <w:rFonts w:ascii="Times New Roman" w:hAnsi="Times New Roman" w:cs="Times New Roman"/>
          <w:sz w:val="24"/>
          <w:szCs w:val="24"/>
        </w:rPr>
      </w:pPr>
    </w:p>
    <w:p w14:paraId="477D95A2" w14:textId="77777777" w:rsidR="00F82DE4" w:rsidRDefault="00F82DE4" w:rsidP="000F27AA">
      <w:pPr>
        <w:spacing w:line="480" w:lineRule="auto"/>
        <w:rPr>
          <w:rFonts w:ascii="Times New Roman" w:hAnsi="Times New Roman" w:cs="Times New Roman"/>
          <w:sz w:val="24"/>
          <w:szCs w:val="24"/>
        </w:rPr>
      </w:pPr>
    </w:p>
    <w:p w14:paraId="37E2375A" w14:textId="77777777" w:rsidR="00F82DE4" w:rsidRDefault="00F82DE4" w:rsidP="000F27AA">
      <w:pPr>
        <w:spacing w:line="480" w:lineRule="auto"/>
        <w:rPr>
          <w:rFonts w:ascii="Times New Roman" w:hAnsi="Times New Roman" w:cs="Times New Roman"/>
          <w:sz w:val="24"/>
          <w:szCs w:val="24"/>
        </w:rPr>
      </w:pPr>
    </w:p>
    <w:p w14:paraId="7C7246D1" w14:textId="77777777" w:rsidR="00F82DE4" w:rsidRDefault="00F82DE4" w:rsidP="000F27AA">
      <w:pPr>
        <w:spacing w:line="480" w:lineRule="auto"/>
        <w:rPr>
          <w:rFonts w:ascii="Times New Roman" w:hAnsi="Times New Roman" w:cs="Times New Roman"/>
          <w:sz w:val="24"/>
          <w:szCs w:val="24"/>
        </w:rPr>
      </w:pPr>
    </w:p>
    <w:p w14:paraId="4713B8EF" w14:textId="77777777" w:rsidR="00F82DE4" w:rsidRDefault="00F82DE4" w:rsidP="000F27AA">
      <w:pPr>
        <w:spacing w:line="480" w:lineRule="auto"/>
        <w:rPr>
          <w:rFonts w:ascii="Times New Roman" w:hAnsi="Times New Roman" w:cs="Times New Roman"/>
          <w:sz w:val="24"/>
          <w:szCs w:val="24"/>
        </w:rPr>
      </w:pPr>
    </w:p>
    <w:p w14:paraId="669ECF8B" w14:textId="77777777" w:rsidR="00F82DE4" w:rsidRDefault="00F82DE4" w:rsidP="000F27AA">
      <w:pPr>
        <w:spacing w:line="480" w:lineRule="auto"/>
        <w:rPr>
          <w:rFonts w:ascii="Times New Roman" w:hAnsi="Times New Roman" w:cs="Times New Roman"/>
          <w:sz w:val="24"/>
          <w:szCs w:val="24"/>
        </w:rPr>
      </w:pPr>
    </w:p>
    <w:p w14:paraId="758D06A5" w14:textId="77777777" w:rsidR="00F82DE4" w:rsidRDefault="004C4E8D" w:rsidP="000F27AA">
      <w:pPr>
        <w:spacing w:line="480" w:lineRule="auto"/>
        <w:rPr>
          <w:rFonts w:ascii="Times New Roman" w:hAnsi="Times New Roman" w:cs="Times New Roman"/>
          <w:sz w:val="24"/>
          <w:szCs w:val="24"/>
        </w:rPr>
      </w:pPr>
      <w:r w:rsidRPr="004C4E8D">
        <w:rPr>
          <w:rFonts w:ascii="Times New Roman" w:hAnsi="Times New Roman" w:cs="Times New Roman"/>
          <w:sz w:val="24"/>
          <w:szCs w:val="24"/>
        </w:rPr>
        <w:lastRenderedPageBreak/>
        <w:t>1) What are 2 things you learned from watching the chapter 3 video that you did not know before you watched it? </w:t>
      </w:r>
    </w:p>
    <w:p w14:paraId="3E44F183" w14:textId="77777777" w:rsidR="003E0496" w:rsidRPr="000F27AA" w:rsidRDefault="00B863E4" w:rsidP="00F82DE4">
      <w:pPr>
        <w:spacing w:line="480" w:lineRule="auto"/>
        <w:ind w:firstLine="720"/>
        <w:rPr>
          <w:rFonts w:ascii="Times New Roman" w:hAnsi="Times New Roman" w:cs="Times New Roman"/>
          <w:sz w:val="24"/>
          <w:szCs w:val="24"/>
        </w:rPr>
      </w:pPr>
      <w:r w:rsidRPr="000F27AA">
        <w:rPr>
          <w:rFonts w:ascii="Times New Roman" w:hAnsi="Times New Roman" w:cs="Times New Roman"/>
          <w:sz w:val="24"/>
          <w:szCs w:val="24"/>
        </w:rPr>
        <w:t xml:space="preserve">When you are working around the children, and there is child abuse taking place, you are a mandated reporter. We are also required by the laws to make phone calls when we see child abuse taking place. When working in an institution </w:t>
      </w:r>
      <w:r w:rsidR="00A86384" w:rsidRPr="000F27AA">
        <w:rPr>
          <w:rFonts w:ascii="Times New Roman" w:hAnsi="Times New Roman" w:cs="Times New Roman"/>
          <w:sz w:val="24"/>
          <w:szCs w:val="24"/>
        </w:rPr>
        <w:t>issues to the child abuse you are responsible of giving information despite the negligence that may be shown by the sen</w:t>
      </w:r>
      <w:r w:rsidR="00EE3EFC" w:rsidRPr="000F27AA">
        <w:rPr>
          <w:rFonts w:ascii="Times New Roman" w:hAnsi="Times New Roman" w:cs="Times New Roman"/>
          <w:sz w:val="24"/>
          <w:szCs w:val="24"/>
        </w:rPr>
        <w:t>iors .</w:t>
      </w:r>
      <w:r w:rsidR="00E32D1F" w:rsidRPr="000F27AA">
        <w:rPr>
          <w:rFonts w:ascii="Times New Roman" w:hAnsi="Times New Roman" w:cs="Times New Roman"/>
          <w:sz w:val="24"/>
          <w:szCs w:val="24"/>
        </w:rPr>
        <w:t>permissive</w:t>
      </w:r>
      <w:r w:rsidR="00A86384" w:rsidRPr="000F27AA">
        <w:rPr>
          <w:rFonts w:ascii="Times New Roman" w:hAnsi="Times New Roman" w:cs="Times New Roman"/>
          <w:sz w:val="24"/>
          <w:szCs w:val="24"/>
        </w:rPr>
        <w:t xml:space="preserve"> reporters are not mandated to make phone calls, they work around the institution such as a principal they can help the child rather than reporting, and they cannot have any legal repercussions on </w:t>
      </w:r>
      <w:r w:rsidR="00E32D1F" w:rsidRPr="000F27AA">
        <w:rPr>
          <w:rFonts w:ascii="Times New Roman" w:hAnsi="Times New Roman" w:cs="Times New Roman"/>
          <w:sz w:val="24"/>
          <w:szCs w:val="24"/>
        </w:rPr>
        <w:t>them. In</w:t>
      </w:r>
      <w:r w:rsidRPr="000F27AA">
        <w:rPr>
          <w:rFonts w:ascii="Times New Roman" w:hAnsi="Times New Roman" w:cs="Times New Roman"/>
          <w:sz w:val="24"/>
          <w:szCs w:val="24"/>
        </w:rPr>
        <w:t xml:space="preserve"> any university that does research has an institutional review board that will involve </w:t>
      </w:r>
      <w:r w:rsidR="00F41E3E" w:rsidRPr="000F27AA">
        <w:rPr>
          <w:rFonts w:ascii="Times New Roman" w:hAnsi="Times New Roman" w:cs="Times New Roman"/>
          <w:sz w:val="24"/>
          <w:szCs w:val="24"/>
        </w:rPr>
        <w:t>different parties in the research, the board helps inform the positive or the negative impacts of the researc</w:t>
      </w:r>
      <w:r w:rsidR="00E946D4">
        <w:rPr>
          <w:rFonts w:ascii="Times New Roman" w:hAnsi="Times New Roman" w:cs="Times New Roman"/>
          <w:sz w:val="24"/>
          <w:szCs w:val="24"/>
        </w:rPr>
        <w:t>h conducted.</w:t>
      </w:r>
    </w:p>
    <w:p w14:paraId="75F1F4F2" w14:textId="77777777" w:rsidR="004C4E8D" w:rsidRDefault="004C4E8D" w:rsidP="00F82DE4">
      <w:pPr>
        <w:spacing w:line="480" w:lineRule="auto"/>
        <w:ind w:firstLine="720"/>
        <w:rPr>
          <w:rFonts w:ascii="Times New Roman" w:hAnsi="Times New Roman" w:cs="Times New Roman"/>
          <w:sz w:val="24"/>
          <w:szCs w:val="24"/>
        </w:rPr>
      </w:pPr>
      <w:r w:rsidRPr="004C4E8D">
        <w:rPr>
          <w:rFonts w:ascii="Times New Roman" w:hAnsi="Times New Roman" w:cs="Times New Roman"/>
          <w:sz w:val="24"/>
          <w:szCs w:val="24"/>
        </w:rPr>
        <w:t>2) Tuskegee Syphilis Experiment - take time to read something about this infamous study - we will discuss it Wednesday. </w:t>
      </w:r>
    </w:p>
    <w:p w14:paraId="5E4ED742" w14:textId="77777777" w:rsidR="003E0496" w:rsidRPr="000F27AA" w:rsidRDefault="00B863E4" w:rsidP="00F82DE4">
      <w:pPr>
        <w:spacing w:line="480" w:lineRule="auto"/>
        <w:ind w:firstLine="720"/>
        <w:rPr>
          <w:rFonts w:ascii="Times New Roman" w:hAnsi="Times New Roman" w:cs="Times New Roman"/>
          <w:sz w:val="24"/>
          <w:szCs w:val="24"/>
        </w:rPr>
      </w:pPr>
      <w:r w:rsidRPr="000F27AA">
        <w:rPr>
          <w:rFonts w:ascii="Times New Roman" w:hAnsi="Times New Roman" w:cs="Times New Roman"/>
          <w:sz w:val="24"/>
          <w:szCs w:val="24"/>
        </w:rPr>
        <w:t xml:space="preserve">The Tuskegee experiment involved the study of untreated syphilis done on the African Americans; they were given ineffective treatment to enable the researchers to know the disease. Instead of getting the prescribed dosage, they were given penicillin instead. The health care providers never signed oaths that would be a commitment of taking utmost care to the patients during treatment. The blacks were lied being treated with bad blood while the researchers were experimenting to know about the </w:t>
      </w:r>
      <w:r w:rsidR="00E32D1F" w:rsidRPr="000F27AA">
        <w:rPr>
          <w:rFonts w:ascii="Times New Roman" w:hAnsi="Times New Roman" w:cs="Times New Roman"/>
          <w:sz w:val="24"/>
          <w:szCs w:val="24"/>
        </w:rPr>
        <w:t>long-term</w:t>
      </w:r>
      <w:r w:rsidR="007A1219" w:rsidRPr="000F27AA">
        <w:rPr>
          <w:rFonts w:ascii="Times New Roman" w:hAnsi="Times New Roman" w:cs="Times New Roman"/>
          <w:sz w:val="24"/>
          <w:szCs w:val="24"/>
        </w:rPr>
        <w:t xml:space="preserve"> effects of syphilis. There were claims that Africans had larger genitals and a higher drive sexual drive than the whites; this made them prone to contracting syphilis. The Tuskegee study was mostly based on the racial bias among the African males .the main reason of the experiment was to compare the effects of syphilis on the different races .the ideal place chose to do the research rural, black and illiterate peopl</w:t>
      </w:r>
      <w:r w:rsidR="00695E21" w:rsidRPr="000F27AA">
        <w:rPr>
          <w:rFonts w:ascii="Times New Roman" w:hAnsi="Times New Roman" w:cs="Times New Roman"/>
          <w:sz w:val="24"/>
          <w:szCs w:val="24"/>
        </w:rPr>
        <w:t xml:space="preserve">e. The reasons that </w:t>
      </w:r>
      <w:r w:rsidR="00695E21" w:rsidRPr="000F27AA">
        <w:rPr>
          <w:rFonts w:ascii="Times New Roman" w:hAnsi="Times New Roman" w:cs="Times New Roman"/>
          <w:sz w:val="24"/>
          <w:szCs w:val="24"/>
        </w:rPr>
        <w:lastRenderedPageBreak/>
        <w:t>made syphilis prone to African Americans were depressed economic conditions and a high rate of sex relations</w:t>
      </w:r>
      <w:r w:rsidRPr="000F27AA">
        <w:rPr>
          <w:rFonts w:ascii="Times New Roman" w:hAnsi="Times New Roman" w:cs="Times New Roman"/>
          <w:sz w:val="24"/>
          <w:szCs w:val="24"/>
        </w:rPr>
        <w:t>. The research was to know the effects on their bodies and brain.</w:t>
      </w:r>
    </w:p>
    <w:p w14:paraId="11A4D5D2" w14:textId="77777777" w:rsidR="004C4E8D" w:rsidRDefault="004C4E8D" w:rsidP="00F82DE4">
      <w:pPr>
        <w:spacing w:line="480" w:lineRule="auto"/>
        <w:ind w:firstLine="720"/>
        <w:rPr>
          <w:rFonts w:ascii="Times New Roman" w:hAnsi="Times New Roman" w:cs="Times New Roman"/>
          <w:sz w:val="24"/>
          <w:szCs w:val="24"/>
        </w:rPr>
      </w:pPr>
      <w:r w:rsidRPr="004C4E8D">
        <w:rPr>
          <w:rFonts w:ascii="Times New Roman" w:hAnsi="Times New Roman" w:cs="Times New Roman"/>
          <w:sz w:val="24"/>
          <w:szCs w:val="24"/>
        </w:rPr>
        <w:t> 3) What is the difference between Immunity and Anonymity?</w:t>
      </w:r>
    </w:p>
    <w:p w14:paraId="7BABA0C4" w14:textId="77777777" w:rsidR="0027369C" w:rsidRPr="000F27AA" w:rsidRDefault="00B863E4" w:rsidP="00F82DE4">
      <w:pPr>
        <w:spacing w:line="480" w:lineRule="auto"/>
        <w:ind w:firstLine="720"/>
        <w:rPr>
          <w:rFonts w:ascii="Times New Roman" w:hAnsi="Times New Roman" w:cs="Times New Roman"/>
          <w:sz w:val="24"/>
          <w:szCs w:val="24"/>
        </w:rPr>
      </w:pPr>
      <w:r w:rsidRPr="000F27AA">
        <w:rPr>
          <w:rFonts w:ascii="Times New Roman" w:hAnsi="Times New Roman" w:cs="Times New Roman"/>
          <w:sz w:val="24"/>
          <w:szCs w:val="24"/>
        </w:rPr>
        <w:t>When making a mandated report, you should be well detailed.  When you are an anonymous reporter, you don't have to leave your details to</w:t>
      </w:r>
      <w:r w:rsidR="004C4E8D">
        <w:rPr>
          <w:rFonts w:ascii="Times New Roman" w:hAnsi="Times New Roman" w:cs="Times New Roman"/>
          <w:sz w:val="24"/>
          <w:szCs w:val="24"/>
        </w:rPr>
        <w:t xml:space="preserve"> be contacted later. But</w:t>
      </w:r>
      <w:r w:rsidRPr="000F27AA">
        <w:rPr>
          <w:rFonts w:ascii="Times New Roman" w:hAnsi="Times New Roman" w:cs="Times New Roman"/>
          <w:sz w:val="24"/>
          <w:szCs w:val="24"/>
        </w:rPr>
        <w:t xml:space="preserve"> for the immunity, you have to give credited details of the caller. At the same time, for anonymous you are not obliged to call back later, immunity requires the individual to give information that is recorded, and you are required to call back in a case where you</w:t>
      </w:r>
      <w:r w:rsidR="00E946D4">
        <w:rPr>
          <w:rFonts w:ascii="Times New Roman" w:hAnsi="Times New Roman" w:cs="Times New Roman"/>
          <w:sz w:val="24"/>
          <w:szCs w:val="24"/>
        </w:rPr>
        <w:t xml:space="preserve"> are suspected that you lying </w:t>
      </w:r>
      <w:r w:rsidRPr="000F27AA">
        <w:rPr>
          <w:rFonts w:ascii="Times New Roman" w:hAnsi="Times New Roman" w:cs="Times New Roman"/>
          <w:sz w:val="24"/>
          <w:szCs w:val="24"/>
        </w:rPr>
        <w:t xml:space="preserve"> this would lead you to jail, </w:t>
      </w:r>
      <w:r w:rsidR="00E32D1F" w:rsidRPr="000F27AA">
        <w:rPr>
          <w:rFonts w:ascii="Times New Roman" w:hAnsi="Times New Roman" w:cs="Times New Roman"/>
          <w:sz w:val="24"/>
          <w:szCs w:val="24"/>
        </w:rPr>
        <w:t>loss</w:t>
      </w:r>
      <w:r w:rsidR="00E946D4">
        <w:rPr>
          <w:rFonts w:ascii="Times New Roman" w:hAnsi="Times New Roman" w:cs="Times New Roman"/>
          <w:sz w:val="24"/>
          <w:szCs w:val="24"/>
        </w:rPr>
        <w:t xml:space="preserve"> of job</w:t>
      </w:r>
      <w:r w:rsidRPr="000F27AA">
        <w:rPr>
          <w:rFonts w:ascii="Times New Roman" w:hAnsi="Times New Roman" w:cs="Times New Roman"/>
          <w:sz w:val="24"/>
          <w:szCs w:val="24"/>
        </w:rPr>
        <w:t>. Ignorance does not make you innocent when you are a mandated reporter.</w:t>
      </w:r>
    </w:p>
    <w:p w14:paraId="02438A59" w14:textId="77777777" w:rsidR="004C4E8D" w:rsidRDefault="00B863E4" w:rsidP="000F27AA">
      <w:pPr>
        <w:spacing w:line="480" w:lineRule="auto"/>
        <w:rPr>
          <w:rFonts w:ascii="Times New Roman" w:hAnsi="Times New Roman" w:cs="Times New Roman"/>
          <w:sz w:val="24"/>
          <w:szCs w:val="24"/>
        </w:rPr>
      </w:pPr>
      <w:r w:rsidRPr="000F27AA">
        <w:rPr>
          <w:rFonts w:ascii="Times New Roman" w:hAnsi="Times New Roman" w:cs="Times New Roman"/>
          <w:sz w:val="24"/>
          <w:szCs w:val="24"/>
        </w:rPr>
        <w:t xml:space="preserve"> </w:t>
      </w:r>
      <w:r w:rsidR="00F82DE4">
        <w:rPr>
          <w:rFonts w:ascii="Times New Roman" w:hAnsi="Times New Roman" w:cs="Times New Roman"/>
          <w:sz w:val="24"/>
          <w:szCs w:val="24"/>
        </w:rPr>
        <w:tab/>
      </w:r>
      <w:r w:rsidR="004C4E8D" w:rsidRPr="004C4E8D">
        <w:rPr>
          <w:rFonts w:ascii="Times New Roman" w:hAnsi="Times New Roman" w:cs="Times New Roman"/>
          <w:sz w:val="24"/>
          <w:szCs w:val="24"/>
        </w:rPr>
        <w:t> 4) What are a few problems/issues that go along with Mandated Reporting? </w:t>
      </w:r>
    </w:p>
    <w:p w14:paraId="741F37A5" w14:textId="77777777" w:rsidR="00007725" w:rsidRPr="000F27AA" w:rsidRDefault="00B863E4" w:rsidP="004C4E8D">
      <w:pPr>
        <w:spacing w:line="480" w:lineRule="auto"/>
        <w:ind w:firstLine="720"/>
        <w:rPr>
          <w:rFonts w:ascii="Times New Roman" w:hAnsi="Times New Roman" w:cs="Times New Roman"/>
          <w:sz w:val="24"/>
          <w:szCs w:val="24"/>
        </w:rPr>
      </w:pPr>
      <w:r w:rsidRPr="000F27AA">
        <w:rPr>
          <w:rFonts w:ascii="Times New Roman" w:hAnsi="Times New Roman" w:cs="Times New Roman"/>
          <w:sz w:val="24"/>
          <w:szCs w:val="24"/>
        </w:rPr>
        <w:t xml:space="preserve">Some of the issues with mandated reporting are that you cannot keep </w:t>
      </w:r>
      <w:r w:rsidR="00E32D1F" w:rsidRPr="000F27AA">
        <w:rPr>
          <w:rFonts w:ascii="Times New Roman" w:hAnsi="Times New Roman" w:cs="Times New Roman"/>
          <w:sz w:val="24"/>
          <w:szCs w:val="24"/>
        </w:rPr>
        <w:t>the</w:t>
      </w:r>
      <w:r w:rsidRPr="000F27AA">
        <w:rPr>
          <w:rFonts w:ascii="Times New Roman" w:hAnsi="Times New Roman" w:cs="Times New Roman"/>
          <w:sz w:val="24"/>
          <w:szCs w:val="24"/>
        </w:rPr>
        <w:t xml:space="preserve"> secret if a child reports to you a certain problem you need to share it with another individual</w:t>
      </w:r>
      <w:r w:rsidR="00EE3EFC" w:rsidRPr="000F27AA">
        <w:rPr>
          <w:rFonts w:ascii="Times New Roman" w:hAnsi="Times New Roman" w:cs="Times New Roman"/>
          <w:sz w:val="24"/>
          <w:szCs w:val="24"/>
        </w:rPr>
        <w:t>. A consultation will lead to the leaking of information, thus losing trust and confidentiality</w:t>
      </w:r>
      <w:r w:rsidRPr="000F27AA">
        <w:rPr>
          <w:rFonts w:ascii="Times New Roman" w:hAnsi="Times New Roman" w:cs="Times New Roman"/>
          <w:sz w:val="24"/>
          <w:szCs w:val="24"/>
        </w:rPr>
        <w:t>. When a mandated reporter does not identify the names, this is seen to be anonymous.</w:t>
      </w:r>
    </w:p>
    <w:p w14:paraId="6CA6A170" w14:textId="77777777" w:rsidR="004C4E8D" w:rsidRDefault="004C4E8D" w:rsidP="00F82DE4">
      <w:pPr>
        <w:spacing w:line="480" w:lineRule="auto"/>
        <w:ind w:firstLine="720"/>
        <w:rPr>
          <w:rFonts w:ascii="Times New Roman" w:hAnsi="Times New Roman" w:cs="Times New Roman"/>
          <w:sz w:val="24"/>
          <w:szCs w:val="24"/>
        </w:rPr>
      </w:pPr>
      <w:r w:rsidRPr="004C4E8D">
        <w:rPr>
          <w:rFonts w:ascii="Times New Roman" w:hAnsi="Times New Roman" w:cs="Times New Roman"/>
          <w:sz w:val="24"/>
          <w:szCs w:val="24"/>
        </w:rPr>
        <w:t>5) Is M.R. a good thing or a bad thing? Why?</w:t>
      </w:r>
    </w:p>
    <w:p w14:paraId="75464024" w14:textId="691C5A58" w:rsidR="0007592A" w:rsidRPr="000F27AA" w:rsidRDefault="00B863E4" w:rsidP="00E5774A">
      <w:pPr>
        <w:spacing w:line="480" w:lineRule="auto"/>
        <w:ind w:firstLine="720"/>
        <w:rPr>
          <w:rFonts w:ascii="Times New Roman" w:hAnsi="Times New Roman" w:cs="Times New Roman"/>
          <w:sz w:val="24"/>
          <w:szCs w:val="24"/>
        </w:rPr>
      </w:pPr>
      <w:r w:rsidRPr="000F27AA">
        <w:rPr>
          <w:rFonts w:ascii="Times New Roman" w:hAnsi="Times New Roman" w:cs="Times New Roman"/>
          <w:sz w:val="24"/>
          <w:szCs w:val="24"/>
        </w:rPr>
        <w:t xml:space="preserve">Mandated reporting is good because it helps solve some problems associated with child abuse. In some cases where confidentiality is not considered is when there is child neglect by doing this, the child will not harm </w:t>
      </w:r>
      <w:r w:rsidR="00E32D1F">
        <w:rPr>
          <w:rFonts w:ascii="Times New Roman" w:hAnsi="Times New Roman" w:cs="Times New Roman"/>
          <w:sz w:val="24"/>
          <w:szCs w:val="24"/>
        </w:rPr>
        <w:t>himself,</w:t>
      </w:r>
      <w:r w:rsidR="00E32D1F" w:rsidRPr="000F27AA">
        <w:rPr>
          <w:rFonts w:ascii="Times New Roman" w:hAnsi="Times New Roman" w:cs="Times New Roman"/>
          <w:sz w:val="24"/>
          <w:szCs w:val="24"/>
        </w:rPr>
        <w:t xml:space="preserve"> </w:t>
      </w:r>
      <w:proofErr w:type="gramStart"/>
      <w:r w:rsidR="00E32D1F" w:rsidRPr="000F27AA">
        <w:rPr>
          <w:rFonts w:ascii="Times New Roman" w:hAnsi="Times New Roman" w:cs="Times New Roman"/>
          <w:sz w:val="24"/>
          <w:szCs w:val="24"/>
        </w:rPr>
        <w:t>It’s</w:t>
      </w:r>
      <w:proofErr w:type="gramEnd"/>
      <w:r w:rsidRPr="000F27AA">
        <w:rPr>
          <w:rFonts w:ascii="Times New Roman" w:hAnsi="Times New Roman" w:cs="Times New Roman"/>
          <w:sz w:val="24"/>
          <w:szCs w:val="24"/>
        </w:rPr>
        <w:t xml:space="preserve"> also important in solving disputes that may lead to domestic violence.</w:t>
      </w:r>
    </w:p>
    <w:p w14:paraId="1994C691" w14:textId="77777777" w:rsidR="00E5774A" w:rsidRPr="00E5774A" w:rsidRDefault="00E5774A" w:rsidP="00E5774A">
      <w:pPr>
        <w:rPr>
          <w:rFonts w:ascii="Times New Roman" w:hAnsi="Times New Roman" w:cs="Times New Roman"/>
          <w:sz w:val="24"/>
          <w:szCs w:val="24"/>
        </w:rPr>
      </w:pPr>
    </w:p>
    <w:sectPr w:rsidR="00E5774A" w:rsidRPr="00E5774A" w:rsidSect="00F82D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A68720" w14:textId="77777777" w:rsidR="00FA293B" w:rsidRDefault="00FA293B" w:rsidP="00AE4649">
      <w:pPr>
        <w:spacing w:after="0" w:line="240" w:lineRule="auto"/>
      </w:pPr>
      <w:r>
        <w:separator/>
      </w:r>
    </w:p>
  </w:endnote>
  <w:endnote w:type="continuationSeparator" w:id="0">
    <w:p w14:paraId="6D3CD93A" w14:textId="77777777" w:rsidR="00FA293B" w:rsidRDefault="00FA293B" w:rsidP="00AE4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DE7B51" w14:textId="77777777" w:rsidR="00FA293B" w:rsidRDefault="00FA293B" w:rsidP="00AE4649">
      <w:pPr>
        <w:spacing w:after="0" w:line="240" w:lineRule="auto"/>
      </w:pPr>
      <w:r>
        <w:separator/>
      </w:r>
    </w:p>
  </w:footnote>
  <w:footnote w:type="continuationSeparator" w:id="0">
    <w:p w14:paraId="50556F10" w14:textId="77777777" w:rsidR="00FA293B" w:rsidRDefault="00FA293B" w:rsidP="00AE4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6D135" w14:textId="77777777" w:rsidR="00AE4649" w:rsidRDefault="00F82DE4">
    <w:pPr>
      <w:pStyle w:val="Header"/>
      <w:jc w:val="right"/>
    </w:pPr>
    <w:r w:rsidRPr="00F82DE4">
      <w:rPr>
        <w:rFonts w:ascii="Times New Roman" w:hAnsi="Times New Roman" w:cs="Times New Roman"/>
        <w:sz w:val="24"/>
        <w:szCs w:val="24"/>
      </w:rPr>
      <w:t>MANDATED</w:t>
    </w:r>
    <w:r>
      <w:t xml:space="preserve"> </w:t>
    </w:r>
    <w:r w:rsidRPr="00F82DE4">
      <w:rPr>
        <w:rFonts w:ascii="Times New Roman" w:hAnsi="Times New Roman" w:cs="Times New Roman"/>
        <w:sz w:val="24"/>
        <w:szCs w:val="24"/>
      </w:rPr>
      <w:t>REPORTING</w:t>
    </w:r>
    <w:r>
      <w:tab/>
    </w:r>
    <w:r>
      <w:tab/>
      <w:t>.</w:t>
    </w:r>
    <w:sdt>
      <w:sdtPr>
        <w:id w:val="1064988919"/>
        <w:docPartObj>
          <w:docPartGallery w:val="Page Numbers (Top of Page)"/>
          <w:docPartUnique/>
        </w:docPartObj>
      </w:sdtPr>
      <w:sdtEndPr>
        <w:rPr>
          <w:noProof/>
        </w:rPr>
      </w:sdtEndPr>
      <w:sdtContent>
        <w:r w:rsidR="00AE4649">
          <w:fldChar w:fldCharType="begin"/>
        </w:r>
        <w:r w:rsidR="00AE4649">
          <w:instrText xml:space="preserve"> PAGE   \* MERGEFORMAT </w:instrText>
        </w:r>
        <w:r w:rsidR="00AE4649">
          <w:fldChar w:fldCharType="separate"/>
        </w:r>
        <w:r w:rsidR="00E946D4">
          <w:rPr>
            <w:noProof/>
          </w:rPr>
          <w:t>3</w:t>
        </w:r>
        <w:r w:rsidR="00AE4649">
          <w:rPr>
            <w:noProof/>
          </w:rPr>
          <w:fldChar w:fldCharType="end"/>
        </w:r>
      </w:sdtContent>
    </w:sdt>
  </w:p>
  <w:p w14:paraId="7714AA27" w14:textId="77777777" w:rsidR="00AE4649" w:rsidRDefault="00AE4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1E00E" w14:textId="77777777" w:rsidR="00F82DE4" w:rsidRDefault="00F82DE4" w:rsidP="00F82DE4">
    <w:pPr>
      <w:pStyle w:val="Header"/>
      <w:jc w:val="right"/>
    </w:pPr>
    <w:r>
      <w:t xml:space="preserve">Running head: </w:t>
    </w:r>
    <w:r w:rsidRPr="00F82DE4">
      <w:rPr>
        <w:rFonts w:ascii="Times New Roman" w:hAnsi="Times New Roman" w:cs="Times New Roman"/>
        <w:sz w:val="24"/>
        <w:szCs w:val="24"/>
      </w:rPr>
      <w:t>MANDATED</w:t>
    </w:r>
    <w:r>
      <w:t xml:space="preserve"> </w:t>
    </w:r>
    <w:r w:rsidRPr="00F82DE4">
      <w:rPr>
        <w:rFonts w:ascii="Times New Roman" w:hAnsi="Times New Roman" w:cs="Times New Roman"/>
        <w:sz w:val="24"/>
        <w:szCs w:val="24"/>
      </w:rPr>
      <w:t>REPORTING</w:t>
    </w:r>
    <w:r>
      <w:t>.</w:t>
    </w:r>
    <w:r>
      <w:tab/>
    </w:r>
    <w:r>
      <w:tab/>
    </w:r>
    <w:sdt>
      <w:sdtPr>
        <w:id w:val="-2336202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4E8D">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92A"/>
    <w:rsid w:val="00007725"/>
    <w:rsid w:val="0007592A"/>
    <w:rsid w:val="000F27AA"/>
    <w:rsid w:val="0027369C"/>
    <w:rsid w:val="002E7703"/>
    <w:rsid w:val="003E0496"/>
    <w:rsid w:val="004C4E8D"/>
    <w:rsid w:val="00695E21"/>
    <w:rsid w:val="006E7FC2"/>
    <w:rsid w:val="007A1219"/>
    <w:rsid w:val="00A86384"/>
    <w:rsid w:val="00AB74E5"/>
    <w:rsid w:val="00AE4649"/>
    <w:rsid w:val="00AE5F3B"/>
    <w:rsid w:val="00B863E4"/>
    <w:rsid w:val="00D069BC"/>
    <w:rsid w:val="00D62675"/>
    <w:rsid w:val="00E32D1F"/>
    <w:rsid w:val="00E5774A"/>
    <w:rsid w:val="00E946D4"/>
    <w:rsid w:val="00EE3EFC"/>
    <w:rsid w:val="00F41E3E"/>
    <w:rsid w:val="00F82DE4"/>
    <w:rsid w:val="00FA2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D360F"/>
  <w15:chartTrackingRefBased/>
  <w15:docId w15:val="{245A7D64-5277-4617-AD02-84E10BAE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649"/>
  </w:style>
  <w:style w:type="paragraph" w:styleId="Footer">
    <w:name w:val="footer"/>
    <w:basedOn w:val="Normal"/>
    <w:link w:val="FooterChar"/>
    <w:uiPriority w:val="99"/>
    <w:unhideWhenUsed/>
    <w:rsid w:val="00AE4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649"/>
  </w:style>
  <w:style w:type="character" w:styleId="CommentReference">
    <w:name w:val="annotation reference"/>
    <w:basedOn w:val="DefaultParagraphFont"/>
    <w:uiPriority w:val="99"/>
    <w:semiHidden/>
    <w:unhideWhenUsed/>
    <w:rsid w:val="00F82DE4"/>
    <w:rPr>
      <w:sz w:val="16"/>
      <w:szCs w:val="16"/>
    </w:rPr>
  </w:style>
  <w:style w:type="paragraph" w:styleId="CommentText">
    <w:name w:val="annotation text"/>
    <w:basedOn w:val="Normal"/>
    <w:link w:val="CommentTextChar"/>
    <w:uiPriority w:val="99"/>
    <w:semiHidden/>
    <w:unhideWhenUsed/>
    <w:rsid w:val="00F82DE4"/>
    <w:pPr>
      <w:spacing w:line="240" w:lineRule="auto"/>
    </w:pPr>
    <w:rPr>
      <w:sz w:val="20"/>
      <w:szCs w:val="20"/>
    </w:rPr>
  </w:style>
  <w:style w:type="character" w:customStyle="1" w:styleId="CommentTextChar">
    <w:name w:val="Comment Text Char"/>
    <w:basedOn w:val="DefaultParagraphFont"/>
    <w:link w:val="CommentText"/>
    <w:uiPriority w:val="99"/>
    <w:semiHidden/>
    <w:rsid w:val="00F82DE4"/>
    <w:rPr>
      <w:sz w:val="20"/>
      <w:szCs w:val="20"/>
    </w:rPr>
  </w:style>
  <w:style w:type="paragraph" w:styleId="CommentSubject">
    <w:name w:val="annotation subject"/>
    <w:basedOn w:val="CommentText"/>
    <w:next w:val="CommentText"/>
    <w:link w:val="CommentSubjectChar"/>
    <w:uiPriority w:val="99"/>
    <w:semiHidden/>
    <w:unhideWhenUsed/>
    <w:rsid w:val="00F82DE4"/>
    <w:rPr>
      <w:b/>
      <w:bCs/>
    </w:rPr>
  </w:style>
  <w:style w:type="character" w:customStyle="1" w:styleId="CommentSubjectChar">
    <w:name w:val="Comment Subject Char"/>
    <w:basedOn w:val="CommentTextChar"/>
    <w:link w:val="CommentSubject"/>
    <w:uiPriority w:val="99"/>
    <w:semiHidden/>
    <w:rsid w:val="00F82DE4"/>
    <w:rPr>
      <w:b/>
      <w:bCs/>
      <w:sz w:val="20"/>
      <w:szCs w:val="20"/>
    </w:rPr>
  </w:style>
  <w:style w:type="paragraph" w:styleId="BalloonText">
    <w:name w:val="Balloon Text"/>
    <w:basedOn w:val="Normal"/>
    <w:link w:val="BalloonTextChar"/>
    <w:uiPriority w:val="99"/>
    <w:semiHidden/>
    <w:unhideWhenUsed/>
    <w:rsid w:val="00F82D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D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Joseph Kanyi</cp:lastModifiedBy>
  <cp:revision>2</cp:revision>
  <dcterms:created xsi:type="dcterms:W3CDTF">2021-02-01T22:02:00Z</dcterms:created>
  <dcterms:modified xsi:type="dcterms:W3CDTF">2021-02-01T22:02:00Z</dcterms:modified>
</cp:coreProperties>
</file>